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C42D3" w14:textId="7C76C5C1" w:rsidR="00FD1078" w:rsidRDefault="00FD1078" w:rsidP="00FD1078">
      <w:pPr>
        <w:jc w:val="right"/>
      </w:pPr>
      <w:bookmarkStart w:id="0" w:name="_Hlk170118423"/>
      <w:r>
        <w:t>June 26, 2024</w:t>
      </w:r>
    </w:p>
    <w:p w14:paraId="26E6715D" w14:textId="77777777" w:rsidR="00FD1078" w:rsidRDefault="00FD1078"/>
    <w:p w14:paraId="0CB01888" w14:textId="4F5C66F4" w:rsidR="00CD12BA" w:rsidRDefault="00CD12BA">
      <w:r>
        <w:t>Shipmates</w:t>
      </w:r>
      <w:r w:rsidR="00BE27A4">
        <w:t xml:space="preserve"> and family of the U. S. Naval Academy Class of 1966</w:t>
      </w:r>
      <w:r>
        <w:t>,</w:t>
      </w:r>
    </w:p>
    <w:p w14:paraId="01959F7F" w14:textId="77777777" w:rsidR="00CD12BA" w:rsidRDefault="00CD12BA"/>
    <w:p w14:paraId="454FAC3E" w14:textId="13DD5879" w:rsidR="00CD12BA" w:rsidRDefault="00CD12BA">
      <w:r>
        <w:t xml:space="preserve">As Jim Long takes over as </w:t>
      </w:r>
      <w:r w:rsidR="00736057">
        <w:t>Class President,</w:t>
      </w:r>
      <w:r>
        <w:t xml:space="preserve"> </w:t>
      </w:r>
      <w:r w:rsidR="00736057">
        <w:t>I wanted to</w:t>
      </w:r>
      <w:r>
        <w:t xml:space="preserve"> close out my third “term” with a note of thanks and, hopefully, encouragement.</w:t>
      </w:r>
      <w:r w:rsidR="00CF74E1">
        <w:t xml:space="preserve"> </w:t>
      </w:r>
      <w:r w:rsidR="00843135">
        <w:t xml:space="preserve"> </w:t>
      </w:r>
      <w:r w:rsidR="00C4186B">
        <w:t>I was privileged to work with Jim</w:t>
      </w:r>
      <w:r w:rsidR="00CF31A3">
        <w:t xml:space="preserve"> </w:t>
      </w:r>
      <w:r w:rsidR="00C4186B">
        <w:t>after</w:t>
      </w:r>
      <w:r w:rsidR="00843135">
        <w:t xml:space="preserve"> government</w:t>
      </w:r>
      <w:r w:rsidR="00C4186B">
        <w:t xml:space="preserve"> retirement and am confident he will take us up a notch.  </w:t>
      </w:r>
      <w:r w:rsidR="000561D3">
        <w:t xml:space="preserve">It’s </w:t>
      </w:r>
      <w:r w:rsidR="00C4186B">
        <w:t xml:space="preserve">also </w:t>
      </w:r>
      <w:r w:rsidR="000561D3">
        <w:t>been a blessing to work</w:t>
      </w:r>
      <w:r w:rsidR="00C4186B">
        <w:t xml:space="preserve"> again</w:t>
      </w:r>
      <w:r w:rsidR="000561D3">
        <w:t xml:space="preserve"> with the Executive Committee</w:t>
      </w:r>
      <w:r w:rsidR="00736057">
        <w:t>, ’66 wives and widows,</w:t>
      </w:r>
      <w:r w:rsidR="000561D3">
        <w:t xml:space="preserve"> and </w:t>
      </w:r>
      <w:r w:rsidR="00736057">
        <w:t xml:space="preserve">many </w:t>
      </w:r>
      <w:r w:rsidR="000561D3">
        <w:t>others who have ministered to us</w:t>
      </w:r>
      <w:r w:rsidR="00736057">
        <w:t xml:space="preserve"> all</w:t>
      </w:r>
      <w:r w:rsidR="000561D3">
        <w:t xml:space="preserve">.  Special thanks to Phil Bozzelli for </w:t>
      </w:r>
      <w:r w:rsidR="00C469FC">
        <w:t>establishing</w:t>
      </w:r>
      <w:r w:rsidR="000561D3">
        <w:t xml:space="preserve"> the “wellness initiative” and</w:t>
      </w:r>
      <w:r w:rsidR="006E572D">
        <w:t xml:space="preserve"> to</w:t>
      </w:r>
      <w:r w:rsidR="000561D3">
        <w:t xml:space="preserve"> those classmates who </w:t>
      </w:r>
      <w:r w:rsidR="00C4186B">
        <w:t>contributed</w:t>
      </w:r>
      <w:r w:rsidR="000561D3">
        <w:t xml:space="preserve"> to it.</w:t>
      </w:r>
    </w:p>
    <w:p w14:paraId="4F06B5D4" w14:textId="77777777" w:rsidR="000561D3" w:rsidRDefault="000561D3"/>
    <w:p w14:paraId="4AA67CE0" w14:textId="1669148B" w:rsidR="00CD12BA" w:rsidRDefault="000561D3">
      <w:r>
        <w:t>On a longer view, i</w:t>
      </w:r>
      <w:r w:rsidR="00CD12BA">
        <w:t xml:space="preserve">n many ways, </w:t>
      </w:r>
      <w:r w:rsidR="00193EFE">
        <w:t>the</w:t>
      </w:r>
      <w:r w:rsidR="00BE27A4">
        <w:t xml:space="preserve"> recent</w:t>
      </w:r>
      <w:r w:rsidR="00CD12BA">
        <w:t xml:space="preserve"> passing</w:t>
      </w:r>
      <w:r w:rsidR="00193EFE">
        <w:t xml:space="preserve"> of our classmate and former POW, Joe Mobley</w:t>
      </w:r>
      <w:r w:rsidR="007B2AEA">
        <w:t xml:space="preserve">, </w:t>
      </w:r>
      <w:r w:rsidR="00CD12BA">
        <w:t xml:space="preserve">is a fitting </w:t>
      </w:r>
      <w:r w:rsidR="00193EFE">
        <w:t>capstone</w:t>
      </w:r>
      <w:r w:rsidR="00CD12BA">
        <w:t xml:space="preserve"> of our corporate voyage through </w:t>
      </w:r>
      <w:r w:rsidR="00CF31A3">
        <w:t>history. *</w:t>
      </w:r>
      <w:r w:rsidR="00CD12BA">
        <w:t xml:space="preserve"> </w:t>
      </w:r>
      <w:r w:rsidR="006E572D">
        <w:t xml:space="preserve"> </w:t>
      </w:r>
      <w:r w:rsidR="00CD12BA">
        <w:t xml:space="preserve">You will be familiar with the </w:t>
      </w:r>
      <w:r w:rsidR="005B1468">
        <w:t xml:space="preserve">broad </w:t>
      </w:r>
      <w:r w:rsidR="00CD12BA">
        <w:t>story line</w:t>
      </w:r>
      <w:r w:rsidR="007B2AEA">
        <w:t xml:space="preserve"> of that voyage</w:t>
      </w:r>
      <w:r w:rsidR="00CD12BA">
        <w:t xml:space="preserve"> but – also like many of us – </w:t>
      </w:r>
      <w:r>
        <w:t xml:space="preserve">may </w:t>
      </w:r>
      <w:r w:rsidR="00CD12BA">
        <w:t xml:space="preserve">need more to be reminded than </w:t>
      </w:r>
      <w:r w:rsidR="00CF31A3">
        <w:t xml:space="preserve">to be </w:t>
      </w:r>
      <w:r w:rsidR="00CD12BA">
        <w:t>informed.</w:t>
      </w:r>
      <w:r w:rsidR="0075152A">
        <w:t xml:space="preserve">  </w:t>
      </w:r>
    </w:p>
    <w:p w14:paraId="3C7979DB" w14:textId="77777777" w:rsidR="00CD12BA" w:rsidRDefault="00CD12BA"/>
    <w:p w14:paraId="288D6586" w14:textId="07059218" w:rsidR="00C15411" w:rsidRDefault="0075152A">
      <w:pPr>
        <w:rPr>
          <w:iCs/>
          <w:color w:val="auto"/>
          <w:szCs w:val="24"/>
        </w:rPr>
      </w:pPr>
      <w:r>
        <w:rPr>
          <w:iCs/>
          <w:color w:val="auto"/>
          <w:szCs w:val="24"/>
        </w:rPr>
        <w:t>‘66</w:t>
      </w:r>
      <w:r w:rsidR="001A30B7" w:rsidRPr="000B6DC1">
        <w:rPr>
          <w:iCs/>
          <w:color w:val="auto"/>
          <w:szCs w:val="24"/>
        </w:rPr>
        <w:t xml:space="preserve"> came of age at the peak of the Viet Nam war.  We fought on the land, the rivers, the offshore waters and in the skies over that divided country.  We paid a high price.  Our class lost more killed in action (KIA) </w:t>
      </w:r>
      <w:r>
        <w:rPr>
          <w:iCs/>
          <w:color w:val="auto"/>
          <w:szCs w:val="24"/>
        </w:rPr>
        <w:t xml:space="preserve">than </w:t>
      </w:r>
      <w:r w:rsidR="001A30B7" w:rsidRPr="000B6DC1">
        <w:rPr>
          <w:iCs/>
          <w:color w:val="auto"/>
          <w:szCs w:val="24"/>
        </w:rPr>
        <w:t>any Naval Academy class since WW-II.  Many of our class suffered – and still suffer – from</w:t>
      </w:r>
      <w:r w:rsidR="00736057">
        <w:rPr>
          <w:iCs/>
          <w:color w:val="auto"/>
          <w:szCs w:val="24"/>
        </w:rPr>
        <w:t xml:space="preserve"> both</w:t>
      </w:r>
      <w:r w:rsidR="001A30B7" w:rsidRPr="000B6DC1">
        <w:rPr>
          <w:iCs/>
          <w:color w:val="auto"/>
          <w:szCs w:val="24"/>
        </w:rPr>
        <w:t xml:space="preserve"> the</w:t>
      </w:r>
      <w:r w:rsidR="000561D3">
        <w:rPr>
          <w:iCs/>
          <w:color w:val="auto"/>
          <w:szCs w:val="24"/>
        </w:rPr>
        <w:t xml:space="preserve"> seen and</w:t>
      </w:r>
      <w:r w:rsidR="001A30B7" w:rsidRPr="000B6DC1">
        <w:rPr>
          <w:iCs/>
          <w:color w:val="auto"/>
          <w:szCs w:val="24"/>
        </w:rPr>
        <w:t xml:space="preserve"> unforeseen effects of that war</w:t>
      </w:r>
      <w:r w:rsidR="000561D3">
        <w:rPr>
          <w:iCs/>
          <w:color w:val="auto"/>
          <w:szCs w:val="24"/>
        </w:rPr>
        <w:t xml:space="preserve"> (</w:t>
      </w:r>
      <w:r w:rsidR="001A30B7" w:rsidRPr="000B6DC1">
        <w:rPr>
          <w:iCs/>
          <w:color w:val="auto"/>
          <w:szCs w:val="24"/>
        </w:rPr>
        <w:t>especially Agent Orange</w:t>
      </w:r>
      <w:r w:rsidR="000561D3">
        <w:rPr>
          <w:iCs/>
          <w:color w:val="auto"/>
          <w:szCs w:val="24"/>
        </w:rPr>
        <w:t>)</w:t>
      </w:r>
      <w:r w:rsidR="001A30B7" w:rsidRPr="000B6DC1">
        <w:rPr>
          <w:iCs/>
          <w:color w:val="auto"/>
          <w:szCs w:val="24"/>
        </w:rPr>
        <w:t>.</w:t>
      </w:r>
      <w:r w:rsidR="00DD5037">
        <w:rPr>
          <w:iCs/>
          <w:color w:val="auto"/>
          <w:szCs w:val="24"/>
        </w:rPr>
        <w:t xml:space="preserve"> </w:t>
      </w:r>
      <w:r w:rsidR="00736057">
        <w:rPr>
          <w:iCs/>
          <w:color w:val="auto"/>
          <w:szCs w:val="24"/>
        </w:rPr>
        <w:t xml:space="preserve"> Sadly, but a</w:t>
      </w:r>
      <w:r w:rsidR="000561D3">
        <w:rPr>
          <w:iCs/>
          <w:color w:val="auto"/>
          <w:szCs w:val="24"/>
        </w:rPr>
        <w:t xml:space="preserve">ppropriately, </w:t>
      </w:r>
      <w:r w:rsidR="00CF74E1">
        <w:rPr>
          <w:iCs/>
          <w:color w:val="auto"/>
          <w:szCs w:val="24"/>
        </w:rPr>
        <w:t>our class</w:t>
      </w:r>
      <w:r w:rsidR="00DD5037">
        <w:rPr>
          <w:iCs/>
          <w:color w:val="auto"/>
          <w:szCs w:val="24"/>
        </w:rPr>
        <w:t xml:space="preserve"> had the highest representation at last </w:t>
      </w:r>
      <w:r w:rsidR="00CF74E1">
        <w:rPr>
          <w:iCs/>
          <w:color w:val="auto"/>
          <w:szCs w:val="24"/>
        </w:rPr>
        <w:t>year’s</w:t>
      </w:r>
      <w:r w:rsidR="00DD5037">
        <w:rPr>
          <w:iCs/>
          <w:color w:val="auto"/>
          <w:szCs w:val="24"/>
        </w:rPr>
        <w:t xml:space="preserve"> Honor our Fallen Heroes (HOFH) ceremony</w:t>
      </w:r>
      <w:r w:rsidR="000561D3">
        <w:rPr>
          <w:iCs/>
          <w:color w:val="auto"/>
          <w:szCs w:val="24"/>
        </w:rPr>
        <w:t xml:space="preserve"> in Memorial Hall</w:t>
      </w:r>
      <w:r w:rsidR="00CF74E1">
        <w:rPr>
          <w:iCs/>
          <w:color w:val="auto"/>
          <w:szCs w:val="24"/>
        </w:rPr>
        <w:t>.</w:t>
      </w:r>
      <w:r w:rsidR="005B1468">
        <w:rPr>
          <w:iCs/>
          <w:color w:val="auto"/>
          <w:szCs w:val="24"/>
        </w:rPr>
        <w:t xml:space="preserve">  Joe was the last POW to leave active duty.</w:t>
      </w:r>
      <w:r w:rsidR="006E572D">
        <w:rPr>
          <w:iCs/>
          <w:color w:val="auto"/>
          <w:szCs w:val="24"/>
        </w:rPr>
        <w:t xml:space="preserve"> </w:t>
      </w:r>
    </w:p>
    <w:p w14:paraId="0773B498" w14:textId="77777777" w:rsidR="006E572D" w:rsidRDefault="006E572D"/>
    <w:p w14:paraId="15AAD5A7" w14:textId="50160913" w:rsidR="00C15411" w:rsidRPr="00BE27A4" w:rsidRDefault="000B6DC1" w:rsidP="00C15411">
      <w:pPr>
        <w:spacing w:after="200" w:line="276" w:lineRule="auto"/>
        <w:rPr>
          <w:iCs/>
          <w:color w:val="auto"/>
          <w:szCs w:val="24"/>
        </w:rPr>
      </w:pPr>
      <w:r w:rsidRPr="00BE27A4">
        <w:rPr>
          <w:iCs/>
          <w:color w:val="auto"/>
          <w:szCs w:val="24"/>
        </w:rPr>
        <w:t xml:space="preserve">Viet Nam was the first, but not the last of our combat rodeos.  </w:t>
      </w:r>
      <w:r w:rsidR="00BE27A4">
        <w:rPr>
          <w:iCs/>
          <w:color w:val="auto"/>
          <w:szCs w:val="24"/>
        </w:rPr>
        <w:t>R</w:t>
      </w:r>
      <w:r w:rsidR="00C15411" w:rsidRPr="00BE27A4">
        <w:rPr>
          <w:iCs/>
          <w:color w:val="auto"/>
          <w:szCs w:val="24"/>
        </w:rPr>
        <w:t>aised in the shadow of the Cold War</w:t>
      </w:r>
      <w:r w:rsidR="00BE27A4">
        <w:rPr>
          <w:iCs/>
          <w:color w:val="auto"/>
          <w:szCs w:val="24"/>
        </w:rPr>
        <w:t>, w</w:t>
      </w:r>
      <w:r w:rsidR="00C15411" w:rsidRPr="00BE27A4">
        <w:rPr>
          <w:iCs/>
          <w:color w:val="auto"/>
          <w:szCs w:val="24"/>
        </w:rPr>
        <w:t xml:space="preserve">e manned the ships, planes and submarines that hunted and parried the Red Fleet in the icebox – the cold and barren northern waters of the planet.  We helped develop and execute the strategy and tactics which convinced the Soviet Union they could not prevail.  In the end, </w:t>
      </w:r>
      <w:r w:rsidR="00BE27A4">
        <w:rPr>
          <w:iCs/>
          <w:color w:val="auto"/>
          <w:szCs w:val="24"/>
        </w:rPr>
        <w:t>America</w:t>
      </w:r>
      <w:r w:rsidR="00C15411" w:rsidRPr="00BE27A4">
        <w:rPr>
          <w:iCs/>
          <w:color w:val="auto"/>
          <w:szCs w:val="24"/>
        </w:rPr>
        <w:t xml:space="preserve"> won the cold war and ’66 was present and accounted for in a major way.</w:t>
      </w:r>
    </w:p>
    <w:p w14:paraId="55D32A47" w14:textId="781125F6" w:rsidR="00C15411" w:rsidRPr="00BE27A4" w:rsidRDefault="00C15411" w:rsidP="00C15411">
      <w:pPr>
        <w:spacing w:after="200" w:line="276" w:lineRule="auto"/>
        <w:rPr>
          <w:iCs/>
          <w:color w:val="auto"/>
          <w:szCs w:val="24"/>
        </w:rPr>
      </w:pPr>
      <w:r w:rsidRPr="00BE27A4">
        <w:rPr>
          <w:iCs/>
          <w:color w:val="auto"/>
          <w:szCs w:val="24"/>
        </w:rPr>
        <w:t xml:space="preserve">When the world changed in 1989 with the fall of the Iron Curtain, </w:t>
      </w:r>
      <w:r w:rsidR="00BE27A4">
        <w:rPr>
          <w:iCs/>
          <w:color w:val="auto"/>
          <w:szCs w:val="24"/>
        </w:rPr>
        <w:t>our country</w:t>
      </w:r>
      <w:r w:rsidRPr="00BE27A4">
        <w:rPr>
          <w:iCs/>
          <w:color w:val="auto"/>
          <w:szCs w:val="24"/>
        </w:rPr>
        <w:t xml:space="preserve"> pivoted to the hot sandbox of the Middle East.  We fought as senior leaders in the first Gulf War</w:t>
      </w:r>
      <w:r w:rsidR="00736057">
        <w:rPr>
          <w:iCs/>
          <w:color w:val="auto"/>
          <w:szCs w:val="24"/>
        </w:rPr>
        <w:t xml:space="preserve"> -</w:t>
      </w:r>
      <w:r w:rsidRPr="00BE27A4">
        <w:rPr>
          <w:iCs/>
          <w:color w:val="auto"/>
          <w:szCs w:val="24"/>
        </w:rPr>
        <w:t xml:space="preserve"> Operation Desert Storm</w:t>
      </w:r>
      <w:r w:rsidR="00736057">
        <w:rPr>
          <w:iCs/>
          <w:color w:val="auto"/>
          <w:szCs w:val="24"/>
        </w:rPr>
        <w:t xml:space="preserve"> -</w:t>
      </w:r>
      <w:r w:rsidRPr="00BE27A4">
        <w:rPr>
          <w:iCs/>
          <w:color w:val="auto"/>
          <w:szCs w:val="24"/>
        </w:rPr>
        <w:t xml:space="preserve"> dropping bombs, firing missiles and protecting the fleet in unfamiliar waters.  One classmate commanded the Marine Task Force which began the war with offensive operations in Kuwait.  Another commanded a battleship which fired the last 16-inch rounds in anger – in history.  </w:t>
      </w:r>
      <w:r w:rsidR="0075152A">
        <w:rPr>
          <w:iCs/>
          <w:color w:val="auto"/>
          <w:szCs w:val="24"/>
        </w:rPr>
        <w:t>Yet another</w:t>
      </w:r>
      <w:r w:rsidRPr="00BE27A4">
        <w:rPr>
          <w:iCs/>
          <w:color w:val="auto"/>
          <w:szCs w:val="24"/>
        </w:rPr>
        <w:t xml:space="preserve"> went on to establish and command a new fleet, the Navy’s first since World War II. The flag of that new fleet – the FIFTH Fleet - was broken</w:t>
      </w:r>
      <w:r w:rsidR="00DD5037">
        <w:rPr>
          <w:iCs/>
          <w:color w:val="auto"/>
          <w:szCs w:val="24"/>
        </w:rPr>
        <w:t xml:space="preserve"> at sea</w:t>
      </w:r>
      <w:r w:rsidRPr="00BE27A4">
        <w:rPr>
          <w:iCs/>
          <w:color w:val="auto"/>
          <w:szCs w:val="24"/>
        </w:rPr>
        <w:t xml:space="preserve"> for the first time </w:t>
      </w:r>
      <w:r w:rsidR="00DD5037">
        <w:rPr>
          <w:iCs/>
          <w:color w:val="auto"/>
          <w:szCs w:val="24"/>
        </w:rPr>
        <w:t>i</w:t>
      </w:r>
      <w:r w:rsidR="00193EFE">
        <w:rPr>
          <w:iCs/>
          <w:color w:val="auto"/>
          <w:szCs w:val="24"/>
        </w:rPr>
        <w:t>n five decades</w:t>
      </w:r>
      <w:r w:rsidRPr="00BE27A4">
        <w:rPr>
          <w:iCs/>
          <w:color w:val="auto"/>
          <w:szCs w:val="24"/>
        </w:rPr>
        <w:t xml:space="preserve"> on </w:t>
      </w:r>
      <w:r w:rsidR="00CF31A3">
        <w:rPr>
          <w:iCs/>
          <w:color w:val="auto"/>
          <w:szCs w:val="24"/>
        </w:rPr>
        <w:t xml:space="preserve">USS Abraham Lincoln, </w:t>
      </w:r>
      <w:r w:rsidR="0075152A">
        <w:rPr>
          <w:iCs/>
          <w:color w:val="auto"/>
          <w:szCs w:val="24"/>
        </w:rPr>
        <w:t>the flagship</w:t>
      </w:r>
      <w:r w:rsidRPr="00BE27A4">
        <w:rPr>
          <w:iCs/>
          <w:color w:val="auto"/>
          <w:szCs w:val="24"/>
        </w:rPr>
        <w:t xml:space="preserve"> of another ’66 classmate. </w:t>
      </w:r>
      <w:r w:rsidR="00CF74E1">
        <w:rPr>
          <w:iCs/>
          <w:color w:val="auto"/>
          <w:szCs w:val="24"/>
        </w:rPr>
        <w:t xml:space="preserve"> Today, </w:t>
      </w:r>
      <w:r w:rsidR="00766563">
        <w:rPr>
          <w:iCs/>
          <w:color w:val="auto"/>
          <w:szCs w:val="24"/>
        </w:rPr>
        <w:t>shipping in that theater</w:t>
      </w:r>
      <w:r w:rsidR="00C469FC">
        <w:rPr>
          <w:iCs/>
          <w:color w:val="auto"/>
          <w:szCs w:val="24"/>
        </w:rPr>
        <w:t xml:space="preserve"> in the Red Sea</w:t>
      </w:r>
      <w:r w:rsidR="00766563">
        <w:rPr>
          <w:iCs/>
          <w:color w:val="auto"/>
          <w:szCs w:val="24"/>
        </w:rPr>
        <w:t xml:space="preserve"> </w:t>
      </w:r>
      <w:r w:rsidR="00CF31A3">
        <w:rPr>
          <w:iCs/>
          <w:color w:val="auto"/>
          <w:szCs w:val="24"/>
        </w:rPr>
        <w:t xml:space="preserve">and Gulf of Aden </w:t>
      </w:r>
      <w:r w:rsidR="00766563">
        <w:rPr>
          <w:iCs/>
          <w:color w:val="auto"/>
          <w:szCs w:val="24"/>
        </w:rPr>
        <w:t xml:space="preserve">is defended by </w:t>
      </w:r>
      <w:r w:rsidR="00A34567">
        <w:rPr>
          <w:iCs/>
          <w:color w:val="auto"/>
          <w:szCs w:val="24"/>
        </w:rPr>
        <w:t>Navy combatants</w:t>
      </w:r>
      <w:r w:rsidR="00CF74E1">
        <w:rPr>
          <w:iCs/>
          <w:color w:val="auto"/>
          <w:szCs w:val="24"/>
        </w:rPr>
        <w:t xml:space="preserve"> armed with weapons developed</w:t>
      </w:r>
      <w:r w:rsidRPr="00BE27A4">
        <w:rPr>
          <w:iCs/>
          <w:color w:val="auto"/>
          <w:szCs w:val="24"/>
        </w:rPr>
        <w:t xml:space="preserve"> </w:t>
      </w:r>
      <w:r w:rsidR="00CF74E1">
        <w:rPr>
          <w:iCs/>
          <w:color w:val="auto"/>
          <w:szCs w:val="24"/>
        </w:rPr>
        <w:t>with a strong ’66 in</w:t>
      </w:r>
      <w:r w:rsidR="00766563">
        <w:rPr>
          <w:iCs/>
          <w:color w:val="auto"/>
          <w:szCs w:val="24"/>
        </w:rPr>
        <w:t>volvement</w:t>
      </w:r>
      <w:r w:rsidR="00C469FC">
        <w:rPr>
          <w:iCs/>
          <w:color w:val="auto"/>
          <w:szCs w:val="24"/>
        </w:rPr>
        <w:t xml:space="preserve"> </w:t>
      </w:r>
      <w:r w:rsidR="002333B2">
        <w:rPr>
          <w:iCs/>
          <w:color w:val="auto"/>
          <w:szCs w:val="24"/>
        </w:rPr>
        <w:t>- a</w:t>
      </w:r>
      <w:r w:rsidR="00C469FC" w:rsidRPr="00C469FC">
        <w:rPr>
          <w:iCs/>
          <w:color w:val="auto"/>
          <w:kern w:val="0"/>
          <w:szCs w:val="24"/>
          <w14:ligatures w14:val="none"/>
        </w:rPr>
        <w:t xml:space="preserve"> continuing reminder of the </w:t>
      </w:r>
      <w:r w:rsidR="00CF31A3">
        <w:rPr>
          <w:iCs/>
          <w:color w:val="auto"/>
          <w:kern w:val="0"/>
          <w:szCs w:val="24"/>
          <w14:ligatures w14:val="none"/>
        </w:rPr>
        <w:t xml:space="preserve">lasting </w:t>
      </w:r>
      <w:r w:rsidR="00C469FC" w:rsidRPr="00C469FC">
        <w:rPr>
          <w:iCs/>
          <w:color w:val="auto"/>
          <w:kern w:val="0"/>
          <w:szCs w:val="24"/>
          <w14:ligatures w14:val="none"/>
        </w:rPr>
        <w:t>value of our service in so many ways.</w:t>
      </w:r>
    </w:p>
    <w:p w14:paraId="6B887BA0" w14:textId="453D5DB5" w:rsidR="002333B2" w:rsidRPr="002333B2" w:rsidRDefault="000B6DC1" w:rsidP="002333B2">
      <w:pPr>
        <w:spacing w:after="200" w:line="276" w:lineRule="auto"/>
        <w:rPr>
          <w:iCs/>
          <w:color w:val="auto"/>
          <w:szCs w:val="24"/>
        </w:rPr>
      </w:pPr>
      <w:r w:rsidRPr="00BE27A4">
        <w:rPr>
          <w:iCs/>
          <w:color w:val="auto"/>
          <w:szCs w:val="24"/>
        </w:rPr>
        <w:lastRenderedPageBreak/>
        <w:t xml:space="preserve">As the new millennium </w:t>
      </w:r>
      <w:r w:rsidR="00193EFE" w:rsidRPr="002333B2">
        <w:rPr>
          <w:iCs/>
          <w:color w:val="auto"/>
          <w:szCs w:val="24"/>
        </w:rPr>
        <w:t>dawned,</w:t>
      </w:r>
      <w:r w:rsidRPr="002333B2">
        <w:rPr>
          <w:iCs/>
          <w:color w:val="auto"/>
          <w:szCs w:val="24"/>
        </w:rPr>
        <w:t xml:space="preserve"> </w:t>
      </w:r>
      <w:r w:rsidR="002333B2" w:rsidRPr="002333B2">
        <w:rPr>
          <w:iCs/>
          <w:color w:val="auto"/>
          <w:szCs w:val="24"/>
        </w:rPr>
        <w:t xml:space="preserve">most of us had transitioned to the citizenship category.  We put our leadership and other skills to work in the broader society, serving as leaders and professionals in the private and public sectors and continuing to strengthen our country.  </w:t>
      </w:r>
    </w:p>
    <w:p w14:paraId="1DE82582" w14:textId="67195ED3" w:rsidR="006E572D" w:rsidRPr="00BE27A4" w:rsidRDefault="002333B2" w:rsidP="00C15411">
      <w:pPr>
        <w:spacing w:after="200" w:line="276" w:lineRule="auto"/>
        <w:rPr>
          <w:iCs/>
          <w:color w:val="auto"/>
          <w:szCs w:val="24"/>
        </w:rPr>
      </w:pPr>
      <w:r>
        <w:rPr>
          <w:iCs/>
          <w:color w:val="auto"/>
          <w:szCs w:val="24"/>
        </w:rPr>
        <w:t xml:space="preserve">Then, on a September morning in 2001, the world changed again.  Some of </w:t>
      </w:r>
      <w:r w:rsidR="00CF31A3">
        <w:rPr>
          <w:iCs/>
          <w:color w:val="auto"/>
          <w:szCs w:val="24"/>
        </w:rPr>
        <w:t xml:space="preserve">us </w:t>
      </w:r>
      <w:r w:rsidR="000B6DC1" w:rsidRPr="00BE27A4">
        <w:rPr>
          <w:iCs/>
          <w:color w:val="auto"/>
          <w:szCs w:val="24"/>
        </w:rPr>
        <w:t xml:space="preserve">were called into service again </w:t>
      </w:r>
      <w:r w:rsidR="00C469FC">
        <w:rPr>
          <w:iCs/>
          <w:color w:val="auto"/>
          <w:szCs w:val="24"/>
        </w:rPr>
        <w:t>in</w:t>
      </w:r>
      <w:r w:rsidR="000B6DC1" w:rsidRPr="00BE27A4">
        <w:rPr>
          <w:iCs/>
          <w:color w:val="auto"/>
          <w:szCs w:val="24"/>
        </w:rPr>
        <w:t xml:space="preserve"> a new and different war - the global war on terror (GWOT).  Several classmates were deeply involved at the highest levels of government.</w:t>
      </w:r>
      <w:r w:rsidR="00CF74E1">
        <w:rPr>
          <w:iCs/>
          <w:color w:val="auto"/>
          <w:szCs w:val="24"/>
        </w:rPr>
        <w:t xml:space="preserve">  Another classmate served as USNA Superintendent, training the next generation of warriors.</w:t>
      </w:r>
    </w:p>
    <w:p w14:paraId="0461A54E" w14:textId="389B3AE8" w:rsidR="00BE27A4" w:rsidRPr="00BE27A4" w:rsidRDefault="00C15411" w:rsidP="00C15411">
      <w:pPr>
        <w:spacing w:after="200" w:line="276" w:lineRule="auto"/>
        <w:rPr>
          <w:iCs/>
          <w:color w:val="auto"/>
          <w:szCs w:val="24"/>
        </w:rPr>
      </w:pPr>
      <w:r w:rsidRPr="00BE27A4">
        <w:rPr>
          <w:iCs/>
          <w:color w:val="auto"/>
          <w:szCs w:val="24"/>
        </w:rPr>
        <w:t>Looking back over history, our sacrifice in the name of freedom was historic.  Probably more</w:t>
      </w:r>
      <w:r w:rsidR="002333B2">
        <w:rPr>
          <w:iCs/>
          <w:color w:val="auto"/>
          <w:szCs w:val="24"/>
        </w:rPr>
        <w:t xml:space="preserve"> so</w:t>
      </w:r>
      <w:r w:rsidRPr="00BE27A4">
        <w:rPr>
          <w:iCs/>
          <w:color w:val="auto"/>
          <w:szCs w:val="24"/>
        </w:rPr>
        <w:t xml:space="preserve"> than most of us realize.  </w:t>
      </w:r>
    </w:p>
    <w:p w14:paraId="228674E5" w14:textId="28FA67D8" w:rsidR="00BE27A4" w:rsidRPr="00BE27A4" w:rsidRDefault="00BE27A4" w:rsidP="00BE27A4">
      <w:pPr>
        <w:spacing w:after="200" w:line="276" w:lineRule="auto"/>
        <w:rPr>
          <w:iCs/>
          <w:color w:val="auto"/>
          <w:szCs w:val="24"/>
        </w:rPr>
      </w:pPr>
      <w:r w:rsidRPr="00BE27A4">
        <w:rPr>
          <w:iCs/>
          <w:color w:val="auto"/>
          <w:szCs w:val="24"/>
        </w:rPr>
        <w:t xml:space="preserve">Today, our tribe is thinning.  We are old now - those of us who remain - well past our biblically allotted three score and ten.  Our heads are graying.  Our steps are slower.  We are fading away.  But one thing hasn’t changed.  Our SPIRIT IS STRONG.  Our class rings may be worn smooth with time, but we have not forgotten the motto engraved on them </w:t>
      </w:r>
      <w:r w:rsidR="00CF74E1">
        <w:rPr>
          <w:iCs/>
          <w:color w:val="auto"/>
          <w:szCs w:val="24"/>
        </w:rPr>
        <w:t>almost six</w:t>
      </w:r>
      <w:r w:rsidRPr="00BE27A4">
        <w:rPr>
          <w:iCs/>
          <w:color w:val="auto"/>
          <w:szCs w:val="24"/>
        </w:rPr>
        <w:t xml:space="preserve"> decades past:</w:t>
      </w:r>
    </w:p>
    <w:p w14:paraId="1B3F4358" w14:textId="77777777" w:rsidR="00BE27A4" w:rsidRPr="00BE27A4" w:rsidRDefault="00BE27A4" w:rsidP="00BE27A4">
      <w:pPr>
        <w:spacing w:after="200" w:line="276" w:lineRule="auto"/>
        <w:jc w:val="center"/>
        <w:rPr>
          <w:i/>
          <w:color w:val="auto"/>
          <w:szCs w:val="24"/>
        </w:rPr>
      </w:pPr>
      <w:r w:rsidRPr="00BE27A4">
        <w:rPr>
          <w:i/>
          <w:color w:val="auto"/>
          <w:szCs w:val="24"/>
        </w:rPr>
        <w:t>“</w:t>
      </w:r>
      <w:proofErr w:type="gramStart"/>
      <w:r w:rsidRPr="00BE27A4">
        <w:rPr>
          <w:i/>
          <w:color w:val="auto"/>
          <w:szCs w:val="24"/>
        </w:rPr>
        <w:t>Non Sibi Sed Patriae</w:t>
      </w:r>
      <w:proofErr w:type="gramEnd"/>
      <w:r w:rsidRPr="00BE27A4">
        <w:rPr>
          <w:i/>
          <w:color w:val="auto"/>
          <w:szCs w:val="24"/>
        </w:rPr>
        <w:t>”</w:t>
      </w:r>
    </w:p>
    <w:p w14:paraId="65074BC0" w14:textId="77777777" w:rsidR="00BE27A4" w:rsidRDefault="00BE27A4" w:rsidP="00BE27A4">
      <w:pPr>
        <w:spacing w:after="200" w:line="276" w:lineRule="auto"/>
        <w:jc w:val="center"/>
        <w:rPr>
          <w:iCs/>
          <w:color w:val="auto"/>
          <w:szCs w:val="24"/>
        </w:rPr>
      </w:pPr>
      <w:r w:rsidRPr="00BE27A4">
        <w:rPr>
          <w:iCs/>
          <w:color w:val="auto"/>
          <w:szCs w:val="24"/>
        </w:rPr>
        <w:t>Not for self, but for country.</w:t>
      </w:r>
    </w:p>
    <w:p w14:paraId="0AD6E6BD" w14:textId="13F5C7C5" w:rsidR="000561D3" w:rsidRDefault="00D04798" w:rsidP="00D04798">
      <w:pPr>
        <w:spacing w:after="200" w:line="276" w:lineRule="auto"/>
        <w:jc w:val="center"/>
        <w:rPr>
          <w:iCs/>
          <w:color w:val="auto"/>
          <w:szCs w:val="24"/>
        </w:rPr>
      </w:pPr>
      <w:r>
        <w:rPr>
          <w:iCs/>
          <w:color w:val="auto"/>
          <w:szCs w:val="24"/>
        </w:rPr>
        <w:t xml:space="preserve">    </w:t>
      </w:r>
      <w:r w:rsidR="000561D3">
        <w:rPr>
          <w:iCs/>
          <w:color w:val="auto"/>
          <w:szCs w:val="24"/>
        </w:rPr>
        <w:t>Blessings,</w:t>
      </w:r>
    </w:p>
    <w:p w14:paraId="2D61C4C6" w14:textId="2DAE2E95" w:rsidR="00C4186B" w:rsidRDefault="00C4186B" w:rsidP="00AE54AD">
      <w:pPr>
        <w:spacing w:after="200" w:line="276" w:lineRule="auto"/>
        <w:ind w:left="3600" w:firstLine="720"/>
        <w:rPr>
          <w:iCs/>
          <w:color w:val="auto"/>
          <w:szCs w:val="24"/>
        </w:rPr>
      </w:pPr>
      <w:r>
        <w:rPr>
          <w:iCs/>
          <w:color w:val="auto"/>
          <w:szCs w:val="24"/>
        </w:rPr>
        <w:t>Scott</w:t>
      </w:r>
    </w:p>
    <w:p w14:paraId="668C2035" w14:textId="77777777" w:rsidR="006E572D" w:rsidRDefault="006E572D" w:rsidP="00736057">
      <w:pPr>
        <w:rPr>
          <w:iCs/>
          <w:color w:val="auto"/>
          <w:szCs w:val="24"/>
        </w:rPr>
      </w:pPr>
    </w:p>
    <w:p w14:paraId="54CF5FD0" w14:textId="1074A935" w:rsidR="000561D3" w:rsidRPr="00C4186B" w:rsidRDefault="00C4186B" w:rsidP="00736057">
      <w:pPr>
        <w:rPr>
          <w:iCs/>
          <w:color w:val="auto"/>
          <w:szCs w:val="24"/>
        </w:rPr>
      </w:pPr>
      <w:r w:rsidRPr="00C4186B">
        <w:rPr>
          <w:iCs/>
          <w:color w:val="auto"/>
          <w:szCs w:val="24"/>
        </w:rPr>
        <w:t xml:space="preserve">John </w:t>
      </w:r>
      <w:r w:rsidR="000561D3" w:rsidRPr="00C4186B">
        <w:rPr>
          <w:iCs/>
          <w:color w:val="auto"/>
          <w:szCs w:val="24"/>
        </w:rPr>
        <w:t>Scott Redd</w:t>
      </w:r>
    </w:p>
    <w:p w14:paraId="77EE4A43" w14:textId="4DBA7E45" w:rsidR="00C4186B" w:rsidRPr="00C4186B" w:rsidRDefault="00C4186B" w:rsidP="00736057">
      <w:pPr>
        <w:rPr>
          <w:iCs/>
          <w:color w:val="auto"/>
          <w:szCs w:val="24"/>
        </w:rPr>
      </w:pPr>
      <w:r w:rsidRPr="00C4186B">
        <w:rPr>
          <w:iCs/>
          <w:color w:val="auto"/>
          <w:szCs w:val="24"/>
        </w:rPr>
        <w:t>Vice Admiral, U. S. Navy (Ret.)</w:t>
      </w:r>
    </w:p>
    <w:p w14:paraId="1CB8EDBF" w14:textId="59A02BC1" w:rsidR="00C4186B" w:rsidRDefault="00C4186B" w:rsidP="00736057">
      <w:pPr>
        <w:rPr>
          <w:iCs/>
          <w:color w:val="auto"/>
          <w:szCs w:val="24"/>
        </w:rPr>
      </w:pPr>
      <w:r w:rsidRPr="00C4186B">
        <w:rPr>
          <w:iCs/>
          <w:color w:val="auto"/>
          <w:szCs w:val="24"/>
        </w:rPr>
        <w:t>President, U. S. Naval Academy Class of 1966</w:t>
      </w:r>
    </w:p>
    <w:p w14:paraId="7D7E1FB3" w14:textId="0FFE10AC" w:rsidR="007B2AEA" w:rsidRPr="00C4186B" w:rsidRDefault="00BE0E1E" w:rsidP="00736057">
      <w:pPr>
        <w:rPr>
          <w:iCs/>
          <w:color w:val="auto"/>
          <w:szCs w:val="24"/>
        </w:rPr>
      </w:pPr>
      <w:r>
        <w:rPr>
          <w:iCs/>
          <w:color w:val="auto"/>
          <w:szCs w:val="24"/>
        </w:rPr>
        <w:t>u</w:t>
      </w:r>
      <w:r w:rsidR="007B2AEA">
        <w:rPr>
          <w:iCs/>
          <w:color w:val="auto"/>
          <w:szCs w:val="24"/>
        </w:rPr>
        <w:t>sna66@gmail.com</w:t>
      </w:r>
    </w:p>
    <w:bookmarkEnd w:id="0"/>
    <w:p w14:paraId="72CCCEAA" w14:textId="23F96EDA" w:rsidR="00BE27A4" w:rsidRDefault="00BE27A4">
      <w:pPr>
        <w:spacing w:after="160" w:line="259" w:lineRule="auto"/>
        <w:rPr>
          <w:iCs/>
          <w:color w:val="auto"/>
          <w:sz w:val="28"/>
          <w:szCs w:val="28"/>
        </w:rPr>
      </w:pPr>
    </w:p>
    <w:p w14:paraId="7F40C1BE" w14:textId="355FF384" w:rsidR="006E572D" w:rsidRDefault="006E572D">
      <w:pPr>
        <w:spacing w:after="160" w:line="259" w:lineRule="auto"/>
        <w:rPr>
          <w:iCs/>
          <w:color w:val="auto"/>
          <w:sz w:val="28"/>
          <w:szCs w:val="28"/>
        </w:rPr>
      </w:pPr>
      <w:r>
        <w:rPr>
          <w:iCs/>
          <w:color w:val="auto"/>
          <w:szCs w:val="24"/>
        </w:rPr>
        <w:t>* (</w:t>
      </w:r>
      <w:hyperlink r:id="rId5" w:history="1">
        <w:r w:rsidRPr="000829FC">
          <w:rPr>
            <w:rStyle w:val="Hyperlink"/>
            <w:iCs/>
            <w:szCs w:val="24"/>
          </w:rPr>
          <w:t>https://usna66.org/2024/06/20/passing-of-vadm-joseph-s-mobley-usn-ret/</w:t>
        </w:r>
      </w:hyperlink>
      <w:r>
        <w:rPr>
          <w:iCs/>
          <w:color w:val="auto"/>
          <w:szCs w:val="24"/>
        </w:rPr>
        <w:t>)</w:t>
      </w:r>
    </w:p>
    <w:sectPr w:rsidR="006E5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D039B"/>
    <w:multiLevelType w:val="hybridMultilevel"/>
    <w:tmpl w:val="ED6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58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BA"/>
    <w:rsid w:val="000561D3"/>
    <w:rsid w:val="000B6DC1"/>
    <w:rsid w:val="00193EFE"/>
    <w:rsid w:val="001A30B7"/>
    <w:rsid w:val="001F0569"/>
    <w:rsid w:val="002333B2"/>
    <w:rsid w:val="0026257E"/>
    <w:rsid w:val="00297B62"/>
    <w:rsid w:val="003417B0"/>
    <w:rsid w:val="005A16F5"/>
    <w:rsid w:val="005B1468"/>
    <w:rsid w:val="00697EB9"/>
    <w:rsid w:val="006E572D"/>
    <w:rsid w:val="00726F36"/>
    <w:rsid w:val="00736057"/>
    <w:rsid w:val="0075152A"/>
    <w:rsid w:val="00766563"/>
    <w:rsid w:val="00781943"/>
    <w:rsid w:val="007B2AEA"/>
    <w:rsid w:val="00843135"/>
    <w:rsid w:val="008447A8"/>
    <w:rsid w:val="00950DB5"/>
    <w:rsid w:val="00A34567"/>
    <w:rsid w:val="00A40728"/>
    <w:rsid w:val="00AA48E4"/>
    <w:rsid w:val="00AE54AD"/>
    <w:rsid w:val="00B7160F"/>
    <w:rsid w:val="00BB7369"/>
    <w:rsid w:val="00BD2B1C"/>
    <w:rsid w:val="00BE0E1E"/>
    <w:rsid w:val="00BE27A4"/>
    <w:rsid w:val="00C12DD0"/>
    <w:rsid w:val="00C15411"/>
    <w:rsid w:val="00C4186B"/>
    <w:rsid w:val="00C469FC"/>
    <w:rsid w:val="00C71AE1"/>
    <w:rsid w:val="00C93574"/>
    <w:rsid w:val="00CD12BA"/>
    <w:rsid w:val="00CF31A3"/>
    <w:rsid w:val="00CF74E1"/>
    <w:rsid w:val="00D04798"/>
    <w:rsid w:val="00D23736"/>
    <w:rsid w:val="00DA5DF9"/>
    <w:rsid w:val="00DD5037"/>
    <w:rsid w:val="00DF5835"/>
    <w:rsid w:val="00EF21F8"/>
    <w:rsid w:val="00F84E78"/>
    <w:rsid w:val="00F92E21"/>
    <w:rsid w:val="00FD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D168"/>
  <w15:chartTrackingRefBased/>
  <w15:docId w15:val="{A3A8E3AA-0D4B-4C54-AAC3-3BC54DB5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themeColor="text1"/>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B1C"/>
    <w:pPr>
      <w:spacing w:after="0" w:line="240" w:lineRule="auto"/>
    </w:pPr>
  </w:style>
  <w:style w:type="paragraph" w:styleId="Heading1">
    <w:name w:val="heading 1"/>
    <w:basedOn w:val="Normal"/>
    <w:next w:val="Normal"/>
    <w:link w:val="Heading1Char"/>
    <w:uiPriority w:val="9"/>
    <w:qFormat/>
    <w:rsid w:val="00CD1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2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2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12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12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2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2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2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84E78"/>
    <w:rPr>
      <w:rFonts w:ascii="Calibri Light" w:eastAsiaTheme="majorEastAsia" w:hAnsi="Calibri Light"/>
    </w:rPr>
  </w:style>
  <w:style w:type="character" w:customStyle="1" w:styleId="Heading1Char">
    <w:name w:val="Heading 1 Char"/>
    <w:basedOn w:val="DefaultParagraphFont"/>
    <w:link w:val="Heading1"/>
    <w:uiPriority w:val="9"/>
    <w:rsid w:val="00CD1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2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2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12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12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12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12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12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12B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D12B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D12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2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12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12BA"/>
    <w:rPr>
      <w:i/>
      <w:iCs/>
      <w:color w:val="404040" w:themeColor="text1" w:themeTint="BF"/>
    </w:rPr>
  </w:style>
  <w:style w:type="paragraph" w:styleId="ListParagraph">
    <w:name w:val="List Paragraph"/>
    <w:basedOn w:val="Normal"/>
    <w:uiPriority w:val="34"/>
    <w:qFormat/>
    <w:rsid w:val="00CD12BA"/>
    <w:pPr>
      <w:ind w:left="720"/>
      <w:contextualSpacing/>
    </w:pPr>
  </w:style>
  <w:style w:type="character" w:styleId="IntenseEmphasis">
    <w:name w:val="Intense Emphasis"/>
    <w:basedOn w:val="DefaultParagraphFont"/>
    <w:uiPriority w:val="21"/>
    <w:qFormat/>
    <w:rsid w:val="00CD12BA"/>
    <w:rPr>
      <w:i/>
      <w:iCs/>
      <w:color w:val="0F4761" w:themeColor="accent1" w:themeShade="BF"/>
    </w:rPr>
  </w:style>
  <w:style w:type="paragraph" w:styleId="IntenseQuote">
    <w:name w:val="Intense Quote"/>
    <w:basedOn w:val="Normal"/>
    <w:next w:val="Normal"/>
    <w:link w:val="IntenseQuoteChar"/>
    <w:uiPriority w:val="30"/>
    <w:qFormat/>
    <w:rsid w:val="00CD1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2BA"/>
    <w:rPr>
      <w:i/>
      <w:iCs/>
      <w:color w:val="0F4761" w:themeColor="accent1" w:themeShade="BF"/>
    </w:rPr>
  </w:style>
  <w:style w:type="character" w:styleId="IntenseReference">
    <w:name w:val="Intense Reference"/>
    <w:basedOn w:val="DefaultParagraphFont"/>
    <w:uiPriority w:val="32"/>
    <w:qFormat/>
    <w:rsid w:val="00CD12BA"/>
    <w:rPr>
      <w:b/>
      <w:bCs/>
      <w:smallCaps/>
      <w:color w:val="0F4761" w:themeColor="accent1" w:themeShade="BF"/>
      <w:spacing w:val="5"/>
    </w:rPr>
  </w:style>
  <w:style w:type="character" w:styleId="Hyperlink">
    <w:name w:val="Hyperlink"/>
    <w:basedOn w:val="DefaultParagraphFont"/>
    <w:uiPriority w:val="99"/>
    <w:unhideWhenUsed/>
    <w:rsid w:val="006E572D"/>
    <w:rPr>
      <w:color w:val="467886" w:themeColor="hyperlink"/>
      <w:u w:val="single"/>
    </w:rPr>
  </w:style>
  <w:style w:type="character" w:styleId="UnresolvedMention">
    <w:name w:val="Unresolved Mention"/>
    <w:basedOn w:val="DefaultParagraphFont"/>
    <w:uiPriority w:val="99"/>
    <w:semiHidden/>
    <w:unhideWhenUsed/>
    <w:rsid w:val="006E572D"/>
    <w:rPr>
      <w:color w:val="605E5C"/>
      <w:shd w:val="clear" w:color="auto" w:fill="E1DFDD"/>
    </w:rPr>
  </w:style>
  <w:style w:type="character" w:styleId="FollowedHyperlink">
    <w:name w:val="FollowedHyperlink"/>
    <w:basedOn w:val="DefaultParagraphFont"/>
    <w:uiPriority w:val="99"/>
    <w:semiHidden/>
    <w:unhideWhenUsed/>
    <w:rsid w:val="006E57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na66.org/2024/06/20/passing-of-vadm-joseph-s-mobley-usn-r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jsr123</dc:creator>
  <cp:keywords/>
  <dc:description/>
  <cp:lastModifiedBy>Therese Long</cp:lastModifiedBy>
  <cp:revision>2</cp:revision>
  <cp:lastPrinted>2024-06-26T14:43:00Z</cp:lastPrinted>
  <dcterms:created xsi:type="dcterms:W3CDTF">2024-06-26T18:22:00Z</dcterms:created>
  <dcterms:modified xsi:type="dcterms:W3CDTF">2024-06-26T18:22:00Z</dcterms:modified>
</cp:coreProperties>
</file>